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jc w:val="center"/>
        <w:rPr>
          <w:b/>
          <w:bCs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2076449</wp:posOffset>
            </wp:positionH>
            <wp:positionV relativeFrom="paragraph">
              <wp:posOffset>83185</wp:posOffset>
            </wp:positionV>
            <wp:extent cx="1937384" cy="723900"/>
            <wp:effectExtent l="0" t="0" r="5715" b="0"/>
            <wp:wrapTight wrapText="bothSides">
              <wp:wrapPolygon edited="false">
                <wp:start x="2124" y="1137"/>
                <wp:lineTo x="637" y="5116"/>
                <wp:lineTo x="425" y="16484"/>
                <wp:lineTo x="1062" y="18758"/>
                <wp:lineTo x="2761" y="19895"/>
                <wp:lineTo x="3823" y="19895"/>
                <wp:lineTo x="21451" y="17621"/>
                <wp:lineTo x="21451" y="13074"/>
                <wp:lineTo x="17204" y="11368"/>
                <wp:lineTo x="20602" y="7389"/>
                <wp:lineTo x="19540" y="3411"/>
                <wp:lineTo x="4460" y="1137"/>
                <wp:lineTo x="2124" y="1137"/>
              </wp:wrapPolygon>
            </wp:wrapTight>
            <wp:docPr id="1026" name="Рисунок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1937384" cy="7239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sz w:val="28"/>
          <w:szCs w:val="28"/>
          <w:lang w:val="uz-Latn-UZ" w:eastAsia="en-US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sz w:val="28"/>
          <w:szCs w:val="28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tabs>
          <w:tab w:val="left" w:leader="none" w:pos="7155"/>
        </w:tabs>
        <w:spacing w:lineRule="auto" w:line="276"/>
        <w:ind w:left="284" w:right="260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ab/>
      </w:r>
    </w:p>
    <w:p>
      <w:pPr>
        <w:pStyle w:val="style0"/>
        <w:spacing w:lineRule="auto" w:line="480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__________________ viloyati _______________ </w:t>
      </w:r>
      <w:r>
        <w:rPr>
          <w:rFonts w:ascii="Times New Roman" w:cs="Times New Roman" w:hAnsi="Times New Roman"/>
          <w:sz w:val="28"/>
          <w:szCs w:val="28"/>
          <w:lang w:val="uz-Latn-UZ"/>
        </w:rPr>
        <w:t>shahar/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tumani </w:t>
      </w:r>
    </w:p>
    <w:p>
      <w:pPr>
        <w:pStyle w:val="style0"/>
        <w:spacing w:lineRule="auto" w:line="480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___________-maktabning </w:t>
      </w:r>
      <w:r>
        <w:rPr>
          <w:rFonts w:ascii="Times New Roman" w:cs="Times New Roman" w:hAnsi="Times New Roman"/>
          <w:sz w:val="28"/>
          <w:szCs w:val="28"/>
        </w:rPr>
        <w:t>____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-sinf </w:t>
      </w:r>
      <w:r>
        <w:rPr>
          <w:rFonts w:ascii="Times New Roman" w:cs="Times New Roman" w:hAnsi="Times New Roman"/>
          <w:sz w:val="28"/>
          <w:szCs w:val="28"/>
          <w:lang w:val="uz-Latn-UZ"/>
        </w:rPr>
        <w:t>oʻ</w:t>
      </w:r>
      <w:r>
        <w:rPr>
          <w:rFonts w:ascii="Times New Roman" w:cs="Times New Roman" w:hAnsi="Times New Roman"/>
          <w:sz w:val="28"/>
          <w:szCs w:val="28"/>
          <w:lang w:val="uz-Latn-UZ"/>
        </w:rPr>
        <w:t>quvchisi _______________________________________ning</w:t>
      </w:r>
    </w:p>
    <w:p>
      <w:pPr>
        <w:pStyle w:val="style0"/>
        <w:spacing w:lineRule="auto" w:line="480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 2024 – 2025-</w:t>
      </w:r>
      <w:r>
        <w:rPr>
          <w:rFonts w:ascii="Times New Roman" w:cs="Times New Roman" w:hAnsi="Times New Roman"/>
          <w:sz w:val="28"/>
          <w:szCs w:val="28"/>
          <w:lang w:val="uz-Latn-UZ"/>
        </w:rPr>
        <w:t>oʻ</w:t>
      </w:r>
      <w:r>
        <w:rPr>
          <w:rFonts w:ascii="Times New Roman" w:cs="Times New Roman" w:hAnsi="Times New Roman"/>
          <w:sz w:val="28"/>
          <w:szCs w:val="28"/>
          <w:lang w:val="uz-Latn-UZ"/>
        </w:rPr>
        <w:t>quv yili uchun _________________ fanidan yakuniy davlat attestatsiyada yozgan ishi</w:t>
      </w:r>
    </w:p>
    <w:p>
      <w:pPr>
        <w:pStyle w:val="style0"/>
        <w:pBdr>
          <w:bottom w:val="single" w:sz="12" w:space="1" w:color="auto"/>
        </w:pBdr>
        <w:spacing w:lineRule="auto" w:line="276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spacing w:lineRule="auto" w:line="276"/>
        <w:ind w:left="284" w:right="2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p>
      <w:pPr>
        <w:pStyle w:val="style0"/>
        <w:ind w:left="284" w:right="2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ind w:left="-270"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 xml:space="preserve">2024-2025-oʻquv yilidа umumtaʼlim mаktаblаrining 11-sinf oʻquvchilаri uchun yakuniy nazorat imtihonini oʻtkazish boʻyicha 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>geografiya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 xml:space="preserve"> fanidan 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>7-</w:t>
      </w:r>
      <w:r>
        <w:rPr>
          <w:rFonts w:ascii="Times New Roman" w:eastAsia="Times New Roman" w:hAnsi="Times New Roman"/>
          <w:color w:val="000000"/>
          <w:sz w:val="28"/>
          <w:szCs w:val="28"/>
          <w:lang w:val="uz-Latn-UZ"/>
        </w:rPr>
        <w:t xml:space="preserve"> variant topshiriqlari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ind w:left="-270"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76"/>
        <w:ind w:left="-270"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Shimoliy va Janubiy qutblarni tutashtiruvchi, Yer yuzasidan oʻtkazilgan yarim aylana chiziqlar ...lar deb ataladi. </w:t>
      </w:r>
      <w:r>
        <w:rPr>
          <w:rFonts w:ascii="Times New Roman" w:cs="Times New Roman" w:hAnsi="Times New Roman"/>
          <w:bCs/>
          <w:i/>
          <w:sz w:val="28"/>
          <w:szCs w:val="28"/>
          <w:lang w:val="uz-Latn-UZ"/>
        </w:rPr>
        <w:t>Nuqtalar oʻrnida tushirib qoldirilgan soʻzni quyidagi kataklarga yozing.</w:t>
      </w:r>
    </w:p>
    <w:tbl>
      <w:tblPr>
        <w:tblStyle w:val="style4100"/>
        <w:tblpPr w:leftFromText="180" w:rightFromText="180" w:topFromText="0" w:bottomFromText="0" w:vertAnchor="text" w:horzAnchor="margin" w:tblpX="704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Kaynozoy erasi davrlarini qadimgisidan hozirgisiga qadar (I → II → III) tartib bilan joylashtiring.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A) Antropogen davri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B) Paleogen davri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C) Neogen davri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Quyida berilgan davlatlar va ularning aholi zichligiga koʻra jahonda tutgan oʻrnini oʻzaro moslashtiring.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1) Singapur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2) Monako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3) Bahrayn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4) Vatikan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A) 1-oʻrin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B)</w:t>
      </w:r>
      <w:r>
        <w:rPr>
          <w:rFonts w:ascii="Times New Roman" w:cs="Times New Roman" w:hAnsi="Times New Roman"/>
          <w:bCs/>
          <w:noProof/>
          <w:sz w:val="28"/>
          <w:szCs w:val="28"/>
          <w:lang w:val="uz-Latn-UZ"/>
        </w:rPr>
        <w:t xml:space="preserve"> 3-oʻrin </w:t>
      </w:r>
      <w:r>
        <w:rPr>
          <w:rFonts w:ascii="Times New Roman" w:cs="Times New Roman" w:hAnsi="Times New Roman"/>
          <w:bCs/>
          <w:noProof/>
          <w:sz w:val="28"/>
          <w:szCs w:val="28"/>
          <w:lang w:val="uz-Latn-UZ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 xml:space="preserve">C) 2-oʻrin  </w:t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ab/>
      </w:r>
      <w:r>
        <w:rPr>
          <w:rFonts w:ascii="Times New Roman" w:cs="Times New Roman" w:hAnsi="Times New Roman"/>
          <w:bCs/>
          <w:sz w:val="28"/>
          <w:szCs w:val="28"/>
          <w:lang w:val="uz-Latn-UZ"/>
        </w:rPr>
        <w:t>D) 4-oʻrin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4. </w:t>
      </w:r>
      <w:bookmarkStart w:id="0" w:name="_Hlk198150920"/>
      <w:r>
        <w:rPr>
          <w:rFonts w:ascii="Times New Roman" w:cs="Times New Roman" w:hAnsi="Times New Roman"/>
          <w:bCs/>
          <w:sz w:val="28"/>
          <w:szCs w:val="28"/>
          <w:lang w:val="uz-Latn-UZ"/>
        </w:rPr>
        <w:t>Quyida berilgan dengizlarni ular joylashgan okeanlar bilan moslashtiring.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1) Karib                                  A) Atlantika okeani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2) Barens                                B) Tinch okean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3) Qizil                                     C) Shimoliy Muz okeani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  <w:r>
        <w:rPr>
          <w:rFonts w:ascii="Times New Roman" w:cs="Times New Roman" w:hAnsi="Times New Roman"/>
          <w:bCs/>
          <w:sz w:val="28"/>
          <w:szCs w:val="28"/>
          <w:lang w:val="uz-Latn-UZ"/>
        </w:rPr>
        <w:t>4) Filippin                               D) Hind okeani</w:t>
      </w:r>
      <w:bookmarkEnd w:id="0"/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Cs/>
          <w:sz w:val="28"/>
          <w:szCs w:val="28"/>
          <w:lang w:val="uz-Latn-UZ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eastAsia="Times New Roman" w:hAnsi="Times New Roman"/>
          <w:sz w:val="28"/>
          <w:szCs w:val="28"/>
        </w:rPr>
        <w:t>Mirzachoʻl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iqtisodiy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rayoni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tarkibiga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kiruvchi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viloyatlar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nomini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aniqlang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</w:rPr>
        <w:t>Qashqadaryo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eastAsia="Times New Roman" w:hAnsi="Times New Roman"/>
          <w:sz w:val="28"/>
          <w:szCs w:val="28"/>
        </w:rPr>
        <w:t>Jizzax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eastAsia="Times New Roman" w:hAnsi="Times New Roman"/>
          <w:sz w:val="28"/>
          <w:szCs w:val="28"/>
        </w:rPr>
        <w:t>Xorazm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eastAsia="Times New Roman" w:hAnsi="Times New Roman"/>
          <w:sz w:val="28"/>
          <w:szCs w:val="28"/>
        </w:rPr>
        <w:t>Andijon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5. Samarqand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eastAsia="Times New Roman" w:hAnsi="Times New Roman"/>
          <w:sz w:val="28"/>
          <w:szCs w:val="28"/>
        </w:rPr>
        <w:t>Navoiy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eastAsia="Times New Roman" w:hAnsi="Times New Roman"/>
          <w:sz w:val="28"/>
          <w:szCs w:val="28"/>
        </w:rPr>
        <w:t>Surxondaryo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cs="Times New Roman" w:eastAsia="Times New Roman" w:hAnsi="Times New Roman"/>
          <w:sz w:val="28"/>
          <w:szCs w:val="28"/>
        </w:rPr>
        <w:t>Fargʻona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cs="Times New Roman" w:eastAsia="Times New Roman" w:hAnsi="Times New Roman"/>
          <w:sz w:val="28"/>
          <w:szCs w:val="28"/>
        </w:rPr>
        <w:t>Sirdaryo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10. </w:t>
      </w:r>
      <w:r>
        <w:rPr>
          <w:rFonts w:ascii="Times New Roman" w:cs="Times New Roman" w:eastAsia="Times New Roman" w:hAnsi="Times New Roman"/>
          <w:sz w:val="28"/>
          <w:szCs w:val="28"/>
        </w:rPr>
        <w:t>Buxoro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left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636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>Quyida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Oʻzbekistondagi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elektrostansiyalar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orasidan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gidroelektrostansiyalarini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ajrating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Talimarjon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Angren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Taxiatosh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Gʻazalkent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hAnsi="Times New Roman"/>
          <w:sz w:val="28"/>
          <w:szCs w:val="28"/>
        </w:rPr>
        <w:t>Fargʻona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>Chorvoq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hAnsi="Times New Roman"/>
          <w:sz w:val="28"/>
          <w:szCs w:val="28"/>
        </w:rPr>
        <w:t>Uchqoʻrgʻon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8. </w:t>
      </w:r>
      <w:r>
        <w:rPr>
          <w:rFonts w:ascii="Times New Roman" w:cs="Times New Roman" w:hAnsi="Times New Roman"/>
          <w:sz w:val="28"/>
          <w:szCs w:val="28"/>
        </w:rPr>
        <w:t>Navoiy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befor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before="24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hAnsi="Times New Roman"/>
          <w:sz w:val="28"/>
          <w:szCs w:val="28"/>
        </w:rPr>
        <w:t>Oʻrta</w:t>
      </w:r>
      <w:r>
        <w:rPr>
          <w:rFonts w:ascii="Times New Roman" w:cs="Times New Roman" w:hAnsi="Times New Roman"/>
          <w:sz w:val="28"/>
          <w:szCs w:val="28"/>
        </w:rPr>
        <w:t xml:space="preserve"> Osiyo </w:t>
      </w:r>
      <w:r>
        <w:rPr>
          <w:rFonts w:ascii="Times New Roman" w:cs="Times New Roman" w:hAnsi="Times New Roman"/>
          <w:sz w:val="28"/>
          <w:szCs w:val="28"/>
        </w:rPr>
        <w:t>oʻlkasidagi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geografik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obyektlar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xususiyatlarini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15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4"/>
        <w:gridCol w:w="2189"/>
        <w:gridCol w:w="569"/>
        <w:gridCol w:w="6031"/>
      </w:tblGrid>
      <w:tr>
        <w:trPr>
          <w:trHeight w:val="320" w:hRule="atLeast"/>
          <w:jc w:val="center"/>
        </w:trPr>
        <w:tc>
          <w:tcPr>
            <w:tcW w:w="2703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Geografik obyektlar</w:t>
            </w:r>
          </w:p>
        </w:tc>
        <w:tc>
          <w:tcPr>
            <w:tcW w:w="660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Xususiyatlar</w:t>
            </w:r>
          </w:p>
        </w:tc>
      </w:tr>
      <w:tr>
        <w:tblPrEx/>
        <w:trPr>
          <w:trHeight w:val="320" w:hRule="atLeast"/>
          <w:jc w:val="center"/>
        </w:trPr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1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Mugʻojar</w:t>
            </w:r>
          </w:p>
        </w:tc>
        <w:tc>
          <w:tcPr>
            <w:tcW w:w="5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6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Orol va Kaspiy dengizlari oraligʻida joylashgan</w:t>
            </w:r>
          </w:p>
        </w:tc>
      </w:tr>
      <w:tr>
        <w:tblPrEx/>
        <w:trPr>
          <w:trHeight w:val="320" w:hRule="atLeast"/>
          <w:jc w:val="center"/>
        </w:trPr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1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Savir</w:t>
            </w:r>
          </w:p>
        </w:tc>
        <w:tc>
          <w:tcPr>
            <w:tcW w:w="5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6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Kaspiy dengizining sharqiy sohillarida joylashgan yarimorol</w:t>
            </w:r>
          </w:p>
        </w:tc>
      </w:tr>
      <w:tr>
        <w:tblPrEx/>
        <w:trPr>
          <w:trHeight w:val="320" w:hRule="atLeast"/>
          <w:jc w:val="center"/>
        </w:trPr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1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Ustyurt</w:t>
            </w:r>
          </w:p>
        </w:tc>
        <w:tc>
          <w:tcPr>
            <w:tcW w:w="5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6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Oʻrta Osiyoning shimoli-gʻarbida joylashgan tizma</w:t>
            </w:r>
          </w:p>
        </w:tc>
      </w:tr>
      <w:tr>
        <w:tblPrEx/>
        <w:trPr>
          <w:trHeight w:val="335" w:hRule="atLeast"/>
          <w:jc w:val="center"/>
        </w:trPr>
        <w:tc>
          <w:tcPr>
            <w:tcW w:w="5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218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Mangʻishloq</w:t>
            </w:r>
          </w:p>
        </w:tc>
        <w:tc>
          <w:tcPr>
            <w:tcW w:w="5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D</w:t>
            </w:r>
          </w:p>
        </w:tc>
        <w:tc>
          <w:tcPr>
            <w:tcW w:w="60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Oʻrta Osiyo oʻlkasining sharqiy nuqtasi joylashgan</w:t>
            </w:r>
          </w:p>
        </w:tc>
      </w:tr>
    </w:tbl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  <w:lang w:val="uz-Latn-UZ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8. </w:t>
      </w:r>
      <w:r>
        <w:rPr>
          <w:rFonts w:ascii="Times New Roman" w:cs="Times New Roman" w:hAnsi="Times New Roman"/>
          <w:sz w:val="28"/>
          <w:szCs w:val="28"/>
        </w:rPr>
        <w:t>Quyida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mamlakatlarni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tegishli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orollar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bilan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154"/>
        <w:tblW w:w="6095" w:type="dxa"/>
        <w:tblInd w:w="1197" w:type="dxa"/>
        <w:tblLook w:val="04A0" w:firstRow="1" w:lastRow="0" w:firstColumn="1" w:lastColumn="0" w:noHBand="0" w:noVBand="1"/>
      </w:tblPr>
      <w:tblGrid>
        <w:gridCol w:w="406"/>
        <w:gridCol w:w="2894"/>
        <w:gridCol w:w="561"/>
        <w:gridCol w:w="2236"/>
      </w:tblGrid>
      <w:tr>
        <w:trPr/>
        <w:tc>
          <w:tcPr>
            <w:tcW w:w="3292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Mamlakatlar</w:t>
            </w:r>
          </w:p>
        </w:tc>
        <w:tc>
          <w:tcPr>
            <w:tcW w:w="2803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Orollar</w:t>
            </w:r>
          </w:p>
        </w:tc>
      </w:tr>
      <w:tr>
        <w:tblPrEx/>
        <w:trPr/>
        <w:tc>
          <w:tcPr>
            <w:tcW w:w="389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903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Fransiya</w:t>
            </w:r>
          </w:p>
        </w:tc>
        <w:tc>
          <w:tcPr>
            <w:tcW w:w="561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224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Sumatra</w:t>
            </w:r>
          </w:p>
        </w:tc>
      </w:tr>
      <w:tr>
        <w:tblPrEx/>
        <w:trPr/>
        <w:tc>
          <w:tcPr>
            <w:tcW w:w="389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903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Hindiston</w:t>
            </w:r>
          </w:p>
        </w:tc>
        <w:tc>
          <w:tcPr>
            <w:tcW w:w="561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224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Korsika</w:t>
            </w:r>
          </w:p>
        </w:tc>
      </w:tr>
      <w:tr>
        <w:tblPrEx/>
        <w:trPr/>
        <w:tc>
          <w:tcPr>
            <w:tcW w:w="389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903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Indoneziya</w:t>
            </w:r>
          </w:p>
        </w:tc>
        <w:tc>
          <w:tcPr>
            <w:tcW w:w="561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224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Xonsyu</w:t>
            </w:r>
          </w:p>
        </w:tc>
      </w:tr>
      <w:tr>
        <w:tblPrEx/>
        <w:trPr/>
        <w:tc>
          <w:tcPr>
            <w:tcW w:w="389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2903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Yaponiya</w:t>
            </w:r>
          </w:p>
        </w:tc>
        <w:tc>
          <w:tcPr>
            <w:tcW w:w="561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D</w:t>
            </w:r>
          </w:p>
        </w:tc>
        <w:tc>
          <w:tcPr>
            <w:tcW w:w="224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Nikobar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cs="Times New Roman" w:eastAsia="Times New Roman" w:hAnsi="Times New Roman"/>
          <w:sz w:val="28"/>
          <w:szCs w:val="28"/>
        </w:rPr>
        <w:t>Murgʻob</w:t>
      </w:r>
      <w:r>
        <w:rPr>
          <w:rFonts w:ascii="Times New Roman" w:cs="Times New Roman" w:eastAsia="Times New Roman" w:hAnsi="Times New Roman"/>
          <w:sz w:val="28"/>
          <w:szCs w:val="28"/>
        </w:rPr>
        <w:t>,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Tajan </w:t>
      </w:r>
      <w:r>
        <w:rPr>
          <w:rFonts w:ascii="Times New Roman" w:cs="Times New Roman" w:eastAsia="Times New Roman" w:hAnsi="Times New Roman"/>
          <w:sz w:val="28"/>
          <w:szCs w:val="28"/>
        </w:rPr>
        <w:t>daryolari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“</w:t>
      </w:r>
      <w:r>
        <w:rPr>
          <w:rFonts w:ascii="Times New Roman" w:cs="Times New Roman" w:eastAsia="Times New Roman" w:hAnsi="Times New Roman"/>
          <w:sz w:val="28"/>
          <w:szCs w:val="28"/>
        </w:rPr>
        <w:t>Axalteki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” </w:t>
      </w:r>
      <w:r>
        <w:rPr>
          <w:rFonts w:ascii="Times New Roman" w:cs="Times New Roman" w:eastAsia="Times New Roman" w:hAnsi="Times New Roman"/>
          <w:sz w:val="28"/>
          <w:szCs w:val="28"/>
        </w:rPr>
        <w:t>zotli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otlari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mashhur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Osiyodagi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mamlakat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nomini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yozing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befor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befor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10. </w:t>
      </w:r>
      <w:r>
        <w:rPr>
          <w:rFonts w:ascii="Times New Roman" w:cs="Times New Roman" w:hAnsi="Times New Roman"/>
          <w:sz w:val="28"/>
          <w:szCs w:val="28"/>
        </w:rPr>
        <w:t>Quyida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mamlakatlarni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xususiyatlari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bilan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154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26"/>
        <w:gridCol w:w="6804"/>
      </w:tblGrid>
      <w:tr>
        <w:trPr/>
        <w:tc>
          <w:tcPr>
            <w:tcW w:w="2376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Mamlakatlar</w:t>
            </w:r>
          </w:p>
        </w:tc>
        <w:tc>
          <w:tcPr>
            <w:tcW w:w="7230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Xususiyatlar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Qatar</w:t>
            </w:r>
          </w:p>
        </w:tc>
        <w:tc>
          <w:tcPr>
            <w:tcW w:w="426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6804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Gaz qazib olish boʻyicha peshqadam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184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Niderlandiya</w:t>
            </w:r>
          </w:p>
        </w:tc>
        <w:tc>
          <w:tcPr>
            <w:tcW w:w="426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6804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Elektr energiyasi ishlab chiqarishda yetakchi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184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Xitoy</w:t>
            </w:r>
          </w:p>
        </w:tc>
        <w:tc>
          <w:tcPr>
            <w:tcW w:w="426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6804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Ishlab chiqarilayotgan elektr energiyasining asosiy qismi IES larga toʻgʻri keladi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1842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 xml:space="preserve">AQSH </w:t>
            </w:r>
          </w:p>
        </w:tc>
        <w:tc>
          <w:tcPr>
            <w:tcW w:w="426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D</w:t>
            </w:r>
          </w:p>
        </w:tc>
        <w:tc>
          <w:tcPr>
            <w:tcW w:w="6804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Suyultirilgan gaz ishlab chiqarishda yetakchi</w:t>
            </w:r>
          </w:p>
        </w:tc>
      </w:tr>
    </w:tbl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11. </w:t>
      </w:r>
      <w:r>
        <w:rPr>
          <w:rFonts w:ascii="Times New Roman" w:cs="Times New Roman" w:eastAsia="Times New Roman" w:hAnsi="Times New Roman"/>
          <w:sz w:val="28"/>
          <w:szCs w:val="28"/>
        </w:rPr>
        <w:t>Berilgan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xususiyatlar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orasidan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Navoiy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viloyatiga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tegishlilarini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ajrating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eastAsia="Times New Roman" w:hAnsi="Times New Roman"/>
          <w:sz w:val="28"/>
          <w:szCs w:val="28"/>
        </w:rPr>
        <w:t>Hududining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katta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qismi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Qizilqum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choʻlidan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iborat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eastAsia="Times New Roman" w:hAnsi="Times New Roman"/>
          <w:sz w:val="28"/>
          <w:szCs w:val="28"/>
        </w:rPr>
        <w:t>Qoq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oʻrtasidan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Zarafshon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daryosi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oqib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oʻtadi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eastAsia="Times New Roman" w:hAnsi="Times New Roman"/>
          <w:sz w:val="28"/>
          <w:szCs w:val="28"/>
        </w:rPr>
        <w:t>Sangzor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vodiysi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joylashgan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eastAsia="Times New Roman" w:hAnsi="Times New Roman"/>
          <w:sz w:val="28"/>
          <w:szCs w:val="28"/>
        </w:rPr>
        <w:t>Choʻl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yaylovlarida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goʻsht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yogʻ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hisori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qoʻylari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boqiladi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eastAsia="Times New Roman" w:hAnsi="Times New Roman"/>
          <w:sz w:val="28"/>
          <w:szCs w:val="28"/>
        </w:rPr>
        <w:t>Muruntov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oltin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koni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joylashgan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eastAsia="Times New Roman" w:hAnsi="Times New Roman"/>
          <w:sz w:val="28"/>
          <w:szCs w:val="28"/>
        </w:rPr>
        <w:t>Tomdi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Nurota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tumanlarida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bogʻlar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uzumzorlar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koʻp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eastAsia="Times New Roman" w:hAnsi="Times New Roman"/>
          <w:sz w:val="28"/>
          <w:szCs w:val="28"/>
        </w:rPr>
        <w:t>Hududi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janubdan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baland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togʻlar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oʻralgan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cs="Times New Roman" w:eastAsia="Times New Roman" w:hAnsi="Times New Roman"/>
          <w:sz w:val="28"/>
          <w:szCs w:val="28"/>
        </w:rPr>
        <w:t>Buxoro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va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Samarqand </w:t>
      </w:r>
      <w:r>
        <w:rPr>
          <w:rFonts w:ascii="Times New Roman" w:cs="Times New Roman" w:eastAsia="Times New Roman" w:hAnsi="Times New Roman"/>
          <w:sz w:val="28"/>
          <w:szCs w:val="28"/>
        </w:rPr>
        <w:t>viloyatlari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hududidan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tashkil </w:t>
      </w:r>
      <w:r>
        <w:rPr>
          <w:rFonts w:ascii="Times New Roman" w:cs="Times New Roman" w:eastAsia="Times New Roman" w:hAnsi="Times New Roman"/>
          <w:sz w:val="28"/>
          <w:szCs w:val="28"/>
        </w:rPr>
        <w:t>topgan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noProof/>
          <w:sz w:val="28"/>
          <w:szCs w:val="28"/>
          <w:lang w:val="ru-RU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noProof/>
          <w:sz w:val="28"/>
          <w:szCs w:val="28"/>
          <w:lang w:val="ru-RU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  <w:lang w:val="en-IE"/>
        </w:rPr>
        <w:t>12</w:t>
      </w:r>
      <w:r>
        <w:rPr>
          <w:rFonts w:ascii="Times New Roman" w:cs="Times New Roman" w:hAnsi="Times New Roman"/>
          <w:iCs/>
          <w:sz w:val="28"/>
          <w:szCs w:val="28"/>
        </w:rPr>
        <w:t xml:space="preserve">. </w:t>
      </w:r>
      <w:r>
        <w:rPr>
          <w:rFonts w:ascii="Times New Roman" w:cs="Times New Roman" w:hAnsi="Times New Roman"/>
          <w:iCs/>
          <w:sz w:val="28"/>
          <w:szCs w:val="28"/>
        </w:rPr>
        <w:t>Shimoliy</w:t>
      </w:r>
      <w:r>
        <w:rPr>
          <w:rFonts w:ascii="Times New Roman" w:cs="Times New Roman" w:hAnsi="Times New Roman"/>
          <w:iCs/>
          <w:sz w:val="28"/>
          <w:szCs w:val="28"/>
        </w:rPr>
        <w:t xml:space="preserve"> Amerika </w:t>
      </w:r>
      <w:r>
        <w:rPr>
          <w:rFonts w:ascii="Times New Roman" w:cs="Times New Roman" w:hAnsi="Times New Roman"/>
          <w:iCs/>
          <w:sz w:val="28"/>
          <w:szCs w:val="28"/>
        </w:rPr>
        <w:t>materigidagi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geografik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obyektlar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va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ular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joylashgan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tabiat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zonalarini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oʻzaro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moslashtiring</w:t>
      </w:r>
      <w:r>
        <w:rPr>
          <w:rFonts w:ascii="Times New Roman" w:cs="Times New Roman" w:hAnsi="Times New Roman"/>
          <w:iCs/>
          <w:sz w:val="28"/>
          <w:szCs w:val="28"/>
        </w:rPr>
        <w:t>.</w:t>
      </w:r>
    </w:p>
    <w:tbl>
      <w:tblPr>
        <w:tblStyle w:val="style154"/>
        <w:tblW w:w="9322" w:type="dxa"/>
        <w:tblInd w:w="0" w:type="dxa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245"/>
      </w:tblGrid>
      <w:tr>
        <w:trPr/>
        <w:tc>
          <w:tcPr>
            <w:tcW w:w="3510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Geografik obyektlar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Tabiat zonalari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Grenlandiya oroli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24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Arktika choʻllari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Buyuk tekisliklar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24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Fasliy nam oʻrmonlar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Qirgʻoq tizmasi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24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Qattiq bargli doimiy yashil oʻrmonlar va butazorlar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Florida yarimoroli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24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Oʻrmon-dasht va dashtlar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iCs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iCs/>
          <w:sz w:val="28"/>
          <w:szCs w:val="28"/>
          <w:lang w:val="en-IE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13.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Yer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poʻsti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va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mantiyaning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yuqori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qismini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oʻz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ichiga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olgan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qobiq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 xml:space="preserve"> ... deb 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ataladi</w:t>
      </w:r>
      <w:r>
        <w:rPr>
          <w:rFonts w:ascii="Times New Roman" w:cs="Times New Roman" w:eastAsia="Times New Roman" w:hAnsi="Times New Roman"/>
          <w:i/>
          <w:iCs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Nuqtalar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oʻrnida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tushirib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qoldirilgan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soʻzni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quyidagi </w:t>
      </w:r>
      <w:r>
        <w:rPr>
          <w:rFonts w:ascii="Times New Roman" w:cs="Times New Roman" w:eastAsia="Times New Roman" w:hAnsi="Times New Roman"/>
          <w:sz w:val="28"/>
          <w:szCs w:val="28"/>
        </w:rPr>
        <w:t>kataklarga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yozing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276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14. </w:t>
      </w:r>
      <w:r>
        <w:rPr>
          <w:rFonts w:ascii="Times New Roman" w:cs="Times New Roman" w:hAnsi="Times New Roman"/>
          <w:sz w:val="28"/>
          <w:szCs w:val="28"/>
        </w:rPr>
        <w:t>Mamlakatlar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hududida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joylashgan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geografik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obyektlarni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oʻzaro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7792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2580"/>
        <w:gridCol w:w="963"/>
        <w:gridCol w:w="3715"/>
      </w:tblGrid>
      <w:tr>
        <w:trPr>
          <w:jc w:val="center"/>
        </w:trPr>
        <w:tc>
          <w:tcPr>
            <w:tcW w:w="3114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Mamlakatlar</w:t>
            </w:r>
          </w:p>
        </w:tc>
        <w:tc>
          <w:tcPr>
            <w:tcW w:w="4678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Geografik obyektlar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580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Kanada</w:t>
            </w:r>
          </w:p>
        </w:tc>
        <w:tc>
          <w:tcPr>
            <w:tcW w:w="963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371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Amazonka daryosi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580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Braziliya</w:t>
            </w:r>
          </w:p>
        </w:tc>
        <w:tc>
          <w:tcPr>
            <w:tcW w:w="963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371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Sahroyi Kabir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580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Mali</w:t>
            </w:r>
          </w:p>
        </w:tc>
        <w:tc>
          <w:tcPr>
            <w:tcW w:w="963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371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Vinnipeg shahri</w:t>
            </w:r>
          </w:p>
        </w:tc>
      </w:tr>
      <w:tr>
        <w:tblPrEx/>
        <w:trPr>
          <w:jc w:val="center"/>
        </w:trPr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2580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Buyuk Britaniya</w:t>
            </w:r>
          </w:p>
        </w:tc>
        <w:tc>
          <w:tcPr>
            <w:tcW w:w="963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D</w:t>
            </w:r>
          </w:p>
        </w:tc>
        <w:tc>
          <w:tcPr>
            <w:tcW w:w="371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Ben Nevis togʻi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1"/>
        <w:gridCol w:w="851"/>
        <w:gridCol w:w="851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15.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tabiiy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geografik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okruglar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ularga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xos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xususiyatlarni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oʻzaro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moslashtiring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154"/>
        <w:tblW w:w="9322" w:type="dxa"/>
        <w:tblInd w:w="0" w:type="dxa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245"/>
      </w:tblGrid>
      <w:tr>
        <w:trPr/>
        <w:tc>
          <w:tcPr>
            <w:tcW w:w="3510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Tabiiy geografik okruglar</w:t>
            </w:r>
          </w:p>
        </w:tc>
        <w:tc>
          <w:tcPr>
            <w:tcW w:w="5812" w:type="dxa"/>
            <w:gridSpan w:val="2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  <w:lang w:val="uz-Latn-UZ"/>
              </w:rPr>
              <w:t>Xususiyatlar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Surxondaryo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24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Hududida Kassarma koʻtarilmasi joylashgan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Ustyurt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24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Janubiy qismida Qoratepa togʻi joylashgan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976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Oʻrta Zarafshon</w:t>
            </w:r>
          </w:p>
        </w:tc>
        <w:tc>
          <w:tcPr>
            <w:tcW w:w="567" w:type="dxa"/>
            <w:tcBorders/>
          </w:tcPr>
          <w:p>
            <w:pPr>
              <w:pStyle w:val="style0"/>
              <w:ind w:right="33"/>
              <w:jc w:val="center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245" w:type="dxa"/>
            <w:tcBorders/>
          </w:tcPr>
          <w:p>
            <w:pPr>
              <w:pStyle w:val="style0"/>
              <w:ind w:right="33"/>
              <w:jc w:val="both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val="uz-Latn-UZ"/>
              </w:rPr>
              <w:t>Hududining relyefi shimoldan janubga, sharq va gʻarbdan markazga tomon pasayib boradi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851"/>
        <w:gridCol w:w="851"/>
        <w:gridCol w:w="851"/>
        <w:gridCol w:w="854"/>
      </w:tblGrid>
      <w:tr>
        <w:trPr>
          <w:trHeight w:val="46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344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  <w:tc>
          <w:tcPr>
            <w:tcW w:w="51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16. </w:t>
      </w:r>
      <w:r>
        <w:rPr>
          <w:rFonts w:ascii="Times New Roman" w:cs="Times New Roman" w:hAnsi="Times New Roman"/>
          <w:sz w:val="28"/>
          <w:szCs w:val="28"/>
        </w:rPr>
        <w:t>Berilgan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xususiyatlar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orasidan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Yevrosiyo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materigiga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tegishlilarini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ajrating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Hududining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shimoliy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qismida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sovuq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arktika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iqlimi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hukmron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Janubiy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qismida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Himolay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togʻli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oʻlkasi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joylashgan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Eng </w:t>
      </w:r>
      <w:r>
        <w:rPr>
          <w:rFonts w:ascii="Times New Roman" w:cs="Times New Roman" w:hAnsi="Times New Roman"/>
          <w:sz w:val="28"/>
          <w:szCs w:val="28"/>
        </w:rPr>
        <w:t>balandda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joylashgan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chuchuk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suvli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togʻ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koʻli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mavjud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Eng </w:t>
      </w:r>
      <w:r>
        <w:rPr>
          <w:rFonts w:ascii="Times New Roman" w:cs="Times New Roman" w:hAnsi="Times New Roman"/>
          <w:sz w:val="28"/>
          <w:szCs w:val="28"/>
        </w:rPr>
        <w:t>sersuv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daryosi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materikning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gʻarbida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joylashgan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hAnsi="Times New Roman"/>
          <w:sz w:val="28"/>
          <w:szCs w:val="28"/>
        </w:rPr>
        <w:t>Dunyodagi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yirik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yarimoroli</w:t>
      </w:r>
      <w:r>
        <w:rPr>
          <w:rFonts w:ascii="Times New Roman" w:cs="Times New Roman" w:hAnsi="Times New Roman"/>
          <w:sz w:val="28"/>
          <w:szCs w:val="28"/>
        </w:rPr>
        <w:t xml:space="preserve"> bor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>Gʻarbiy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qismida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shimoldan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janubga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yoʻnalgan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yirik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tekislik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mavjud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7. </w:t>
      </w:r>
      <w:r>
        <w:rPr>
          <w:rFonts w:ascii="Times New Roman" w:cs="Times New Roman" w:hAnsi="Times New Roman"/>
          <w:sz w:val="28"/>
          <w:szCs w:val="28"/>
        </w:rPr>
        <w:t>Dunyodagi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uzun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va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sersuv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daryosi</w:t>
      </w:r>
      <w:r>
        <w:rPr>
          <w:rFonts w:ascii="Times New Roman" w:cs="Times New Roman" w:hAnsi="Times New Roman"/>
          <w:sz w:val="28"/>
          <w:szCs w:val="28"/>
        </w:rPr>
        <w:t xml:space="preserve"> bor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8. </w:t>
      </w:r>
      <w:r>
        <w:rPr>
          <w:rFonts w:ascii="Times New Roman" w:cs="Times New Roman" w:hAnsi="Times New Roman"/>
          <w:sz w:val="28"/>
          <w:szCs w:val="28"/>
        </w:rPr>
        <w:t>Hududi</w:t>
      </w:r>
      <w:r>
        <w:rPr>
          <w:rFonts w:ascii="Times New Roman" w:cs="Times New Roman" w:hAnsi="Times New Roman"/>
          <w:sz w:val="28"/>
          <w:szCs w:val="28"/>
        </w:rPr>
        <w:t xml:space="preserve"> yagona </w:t>
      </w:r>
      <w:r>
        <w:rPr>
          <w:rFonts w:ascii="Times New Roman" w:cs="Times New Roman" w:hAnsi="Times New Roman"/>
          <w:sz w:val="28"/>
          <w:szCs w:val="28"/>
        </w:rPr>
        <w:t>mustahkam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platforma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qalqonidan</w:t>
      </w:r>
      <w:r>
        <w:rPr>
          <w:rFonts w:ascii="Times New Roman" w:cs="Times New Roman" w:hAnsi="Times New Roman"/>
          <w:sz w:val="28"/>
          <w:szCs w:val="28"/>
        </w:rPr>
        <w:t xml:space="preserve"> iborat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17. </w:t>
      </w:r>
      <w:r>
        <w:rPr>
          <w:rFonts w:ascii="Times New Roman" w:cs="Times New Roman" w:hAnsi="Times New Roman"/>
          <w:i/>
          <w:iCs/>
          <w:sz w:val="28"/>
          <w:szCs w:val="28"/>
        </w:rPr>
        <w:t>Sirdaryo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bilan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Arnasoy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koʻli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oraligʻida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... </w:t>
      </w:r>
      <w:r>
        <w:rPr>
          <w:rFonts w:ascii="Times New Roman" w:cs="Times New Roman" w:hAnsi="Times New Roman"/>
          <w:i/>
          <w:iCs/>
          <w:sz w:val="28"/>
          <w:szCs w:val="28"/>
        </w:rPr>
        <w:t>tabiiy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geografik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okrugi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joylashgan</w:t>
      </w:r>
      <w:r>
        <w:rPr>
          <w:rFonts w:ascii="Times New Roman" w:cs="Times New Roman" w:hAnsi="Times New Roman"/>
          <w:i/>
          <w:iCs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Nuqtalar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oʻrnida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tushirib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qoldirilgan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soʻzni</w:t>
      </w:r>
      <w:r>
        <w:rPr>
          <w:rFonts w:ascii="Times New Roman" w:cs="Times New Roman" w:hAnsi="Times New Roman"/>
          <w:sz w:val="28"/>
          <w:szCs w:val="28"/>
        </w:rPr>
        <w:t xml:space="preserve"> quyidagi </w:t>
      </w:r>
      <w:r>
        <w:rPr>
          <w:rFonts w:ascii="Times New Roman" w:cs="Times New Roman" w:hAnsi="Times New Roman"/>
          <w:sz w:val="28"/>
          <w:szCs w:val="28"/>
        </w:rPr>
        <w:t>kataklarga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yozing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18. </w:t>
      </w:r>
      <w:r>
        <w:rPr>
          <w:rFonts w:ascii="Times New Roman" w:cs="Times New Roman" w:hAnsi="Times New Roman"/>
          <w:sz w:val="28"/>
          <w:szCs w:val="28"/>
        </w:rPr>
        <w:t>Geograf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chizmada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tasvirlangan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hududda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tadqiqot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ishlarini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olib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bordi</w:t>
      </w:r>
      <w:r>
        <w:rPr>
          <w:rFonts w:ascii="Times New Roman" w:cs="Times New Roman" w:hAnsi="Times New Roman"/>
          <w:sz w:val="28"/>
          <w:szCs w:val="28"/>
        </w:rPr>
        <w:t xml:space="preserve">. U </w:t>
      </w:r>
      <w:r>
        <w:rPr>
          <w:rFonts w:ascii="Times New Roman" w:cs="Times New Roman" w:hAnsi="Times New Roman"/>
          <w:sz w:val="28"/>
          <w:szCs w:val="28"/>
        </w:rPr>
        <w:t>oʻrgangan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nuqtalarini</w:t>
      </w:r>
      <w:r>
        <w:rPr>
          <w:rFonts w:ascii="Times New Roman" w:cs="Times New Roman" w:hAnsi="Times New Roman"/>
          <w:sz w:val="28"/>
          <w:szCs w:val="28"/>
        </w:rPr>
        <w:t xml:space="preserve"> A, B, C, D </w:t>
      </w:r>
      <w:r>
        <w:rPr>
          <w:rFonts w:ascii="Times New Roman" w:cs="Times New Roman" w:hAnsi="Times New Roman"/>
          <w:sz w:val="28"/>
          <w:szCs w:val="28"/>
        </w:rPr>
        <w:t>harflari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bilan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belgiladi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Geograf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oʻrgangan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nuqtalarning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qaysi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birida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harorati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eng</w:t>
      </w:r>
      <w:r>
        <w:rPr>
          <w:rFonts w:ascii="Times New Roman" w:cs="Times New Roman" w:hAnsi="Times New Roman"/>
          <w:sz w:val="28"/>
          <w:szCs w:val="28"/>
        </w:rPr>
        <w:t xml:space="preserve"> past </w:t>
      </w:r>
      <w:r>
        <w:rPr>
          <w:rFonts w:ascii="Times New Roman" w:cs="Times New Roman" w:hAnsi="Times New Roman"/>
          <w:sz w:val="28"/>
          <w:szCs w:val="28"/>
        </w:rPr>
        <w:t>boʻladi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Cs/>
          <w:noProof/>
          <w:sz w:val="28"/>
          <w:szCs w:val="28"/>
          <w:lang w:val="ru-RU"/>
        </w:rPr>
        <w:drawing>
          <wp:inline distL="0" distT="0" distB="0" distR="0">
            <wp:extent cx="3857625" cy="2554490"/>
            <wp:effectExtent l="0" t="0" r="0" b="0"/>
            <wp:docPr id="1027" name="Рисунок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57625" cy="25544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19. </w:t>
      </w:r>
      <w:r>
        <w:rPr>
          <w:rFonts w:ascii="Times New Roman" w:cs="Times New Roman" w:hAnsi="Times New Roman"/>
          <w:sz w:val="28"/>
          <w:szCs w:val="28"/>
        </w:rPr>
        <w:t>Dengiz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sathida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havo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harorati</w:t>
      </w:r>
      <w:r>
        <w:rPr>
          <w:rFonts w:ascii="Times New Roman" w:cs="Times New Roman" w:hAnsi="Times New Roman"/>
          <w:sz w:val="28"/>
          <w:szCs w:val="28"/>
        </w:rPr>
        <w:t xml:space="preserve"> +18°C. </w:t>
      </w:r>
      <w:r>
        <w:rPr>
          <w:rFonts w:ascii="Times New Roman" w:cs="Times New Roman" w:hAnsi="Times New Roman"/>
          <w:sz w:val="28"/>
          <w:szCs w:val="28"/>
        </w:rPr>
        <w:t>Xuddi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shu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paytda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togʻ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choʻqqisida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havo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harorati</w:t>
      </w:r>
      <w:r>
        <w:rPr>
          <w:rFonts w:ascii="Times New Roman" w:cs="Times New Roman" w:hAnsi="Times New Roman"/>
          <w:sz w:val="28"/>
          <w:szCs w:val="28"/>
        </w:rPr>
        <w:t xml:space="preserve"> –12°C </w:t>
      </w:r>
      <w:r>
        <w:rPr>
          <w:rFonts w:ascii="Times New Roman" w:cs="Times New Roman" w:hAnsi="Times New Roman"/>
          <w:sz w:val="28"/>
          <w:szCs w:val="28"/>
        </w:rPr>
        <w:t>boʻlsa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togʻning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mutlaq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balandligini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aniqlang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eslatma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havo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harorati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har</w:t>
      </w:r>
      <w:r>
        <w:rPr>
          <w:rFonts w:ascii="Times New Roman" w:cs="Times New Roman" w:hAnsi="Times New Roman"/>
          <w:sz w:val="28"/>
          <w:szCs w:val="28"/>
        </w:rPr>
        <w:t xml:space="preserve"> 100 m </w:t>
      </w:r>
      <w:r>
        <w:rPr>
          <w:rFonts w:ascii="Times New Roman" w:cs="Times New Roman" w:hAnsi="Times New Roman"/>
          <w:sz w:val="28"/>
          <w:szCs w:val="28"/>
        </w:rPr>
        <w:t>koʻtarilganda</w:t>
      </w:r>
      <w:r>
        <w:rPr>
          <w:rFonts w:ascii="Times New Roman" w:cs="Times New Roman" w:hAnsi="Times New Roman"/>
          <w:sz w:val="28"/>
          <w:szCs w:val="28"/>
        </w:rPr>
        <w:t xml:space="preserve"> 0,6°C ga </w:t>
      </w:r>
      <w:r>
        <w:rPr>
          <w:rFonts w:ascii="Times New Roman" w:cs="Times New Roman" w:hAnsi="Times New Roman"/>
          <w:sz w:val="28"/>
          <w:szCs w:val="28"/>
        </w:rPr>
        <w:t>pasayadi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20. </w:t>
      </w:r>
      <w:r>
        <w:rPr>
          <w:rFonts w:ascii="Times New Roman" w:cs="Times New Roman" w:eastAsia="Times New Roman" w:hAnsi="Times New Roman"/>
          <w:sz w:val="28"/>
          <w:szCs w:val="28"/>
        </w:rPr>
        <w:t>Janubiy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Afrika </w:t>
      </w:r>
      <w:r>
        <w:rPr>
          <w:rFonts w:ascii="Times New Roman" w:cs="Times New Roman" w:eastAsia="Times New Roman" w:hAnsi="Times New Roman"/>
          <w:sz w:val="28"/>
          <w:szCs w:val="28"/>
        </w:rPr>
        <w:t>Respublikasining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maydoni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1,22 </w:t>
      </w:r>
      <w:r>
        <w:rPr>
          <w:rFonts w:ascii="Times New Roman" w:cs="Times New Roman" w:eastAsia="Times New Roman" w:hAnsi="Times New Roman"/>
          <w:sz w:val="28"/>
          <w:szCs w:val="28"/>
        </w:rPr>
        <w:t>mln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kv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km, </w:t>
      </w:r>
      <w:r>
        <w:rPr>
          <w:rFonts w:ascii="Times New Roman" w:cs="Times New Roman" w:eastAsia="Times New Roman" w:hAnsi="Times New Roman"/>
          <w:sz w:val="28"/>
          <w:szCs w:val="28"/>
        </w:rPr>
        <w:t>aholi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soni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esa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59,6 </w:t>
      </w:r>
      <w:r>
        <w:rPr>
          <w:rFonts w:ascii="Times New Roman" w:cs="Times New Roman" w:eastAsia="Times New Roman" w:hAnsi="Times New Roman"/>
          <w:sz w:val="28"/>
          <w:szCs w:val="28"/>
        </w:rPr>
        <w:t>mln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kishi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(2020-</w:t>
      </w:r>
      <w:r>
        <w:rPr>
          <w:rFonts w:ascii="Times New Roman" w:cs="Times New Roman" w:eastAsia="Times New Roman" w:hAnsi="Times New Roman"/>
          <w:sz w:val="28"/>
          <w:szCs w:val="28"/>
        </w:rPr>
        <w:t>y.)</w:t>
      </w:r>
      <w:r>
        <w:rPr>
          <w:rFonts w:ascii="Times New Roman" w:cs="Times New Roman" w:eastAsia="Times New Roman" w:hAnsi="Times New Roman"/>
          <w:sz w:val="28"/>
          <w:szCs w:val="28"/>
        </w:rPr>
        <w:t>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tashkil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etadi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</w:rPr>
        <w:t>Mamlakatda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urbanizatsiya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darajasi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67% ga </w:t>
      </w:r>
      <w:r>
        <w:rPr>
          <w:rFonts w:ascii="Times New Roman" w:cs="Times New Roman" w:eastAsia="Times New Roman" w:hAnsi="Times New Roman"/>
          <w:sz w:val="28"/>
          <w:szCs w:val="28"/>
        </w:rPr>
        <w:t>teng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boʻlsa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JAR </w:t>
      </w:r>
      <w:r>
        <w:rPr>
          <w:rFonts w:ascii="Times New Roman" w:cs="Times New Roman" w:eastAsia="Times New Roman" w:hAnsi="Times New Roman"/>
          <w:sz w:val="28"/>
          <w:szCs w:val="28"/>
        </w:rPr>
        <w:t>dagi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qishloq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aholisining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sonini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aniqlang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………………………………………………………………………………………</w:t>
      </w:r>
    </w:p>
    <w:tbl>
      <w:tblPr>
        <w:tblStyle w:val="style4100"/>
        <w:tblpPr w:leftFromText="180" w:rightFromText="180" w:topFromText="0" w:bottomFromText="0" w:vertAnchor="text" w:horzAnchor="margin" w:tblpXSpec="center" w:tblpY="97"/>
        <w:tblW w:w="7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69"/>
        <w:gridCol w:w="568"/>
        <w:gridCol w:w="568"/>
        <w:gridCol w:w="561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rPr>
          <w:trHeight w:val="636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477" w:hRule="atLeast"/>
        </w:trPr>
        <w:tc>
          <w:tcPr>
            <w:tcW w:w="7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Ball: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style0"/>
        <w:spacing w:after="0" w:lineRule="auto" w:line="276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Jami ball:__________________________________________________________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Komissiya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raisi</w:t>
      </w:r>
      <w:r>
        <w:rPr>
          <w:rFonts w:ascii="Times New Roman" w:cs="Times New Roman" w:hAnsi="Times New Roman"/>
          <w:b/>
          <w:bCs/>
          <w:sz w:val="28"/>
          <w:szCs w:val="28"/>
        </w:rPr>
        <w:t>:____________________________________________________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Imtihon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oluvchi</w:t>
      </w:r>
      <w:r>
        <w:rPr>
          <w:rFonts w:ascii="Times New Roman" w:cs="Times New Roman" w:hAnsi="Times New Roman"/>
          <w:b/>
          <w:bCs/>
          <w:sz w:val="28"/>
          <w:szCs w:val="28"/>
        </w:rPr>
        <w:t>:____________________________________________________</w:t>
      </w:r>
    </w:p>
    <w:p>
      <w:pPr>
        <w:pStyle w:val="style0"/>
        <w:spacing w:after="240" w:lineRule="auto" w:line="27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Assistent:__________________________________________________________</w:t>
      </w:r>
    </w:p>
    <w:sectPr>
      <w:headerReference w:type="default" r:id="rId4"/>
      <w:pgSz w:w="11906" w:h="16838" w:orient="portrait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firstLine="708"/>
      <w:rPr>
        <w:rFonts w:ascii="Times New Roman" w:hAnsi="Times New Roman"/>
        <w:sz w:val="32"/>
        <w:szCs w:val="3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5572125</wp:posOffset>
              </wp:positionH>
              <wp:positionV relativeFrom="paragraph">
                <wp:posOffset>114300</wp:posOffset>
              </wp:positionV>
              <wp:extent cx="725804" cy="1045844"/>
              <wp:effectExtent l="180658" t="0" r="262572" b="0"/>
              <wp:wrapNone/>
              <wp:docPr id="4097" name="Надпись 3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25936">
                        <a:off x="0" y="0"/>
                        <a:ext cx="725804" cy="104584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1"/>
                            <w:jc w:val="center"/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  <w:t>shtamp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438.75pt;margin-top:9.0pt;width:57.15pt;height:82.35pt;z-index:2;mso-position-horizontal-relative:text;mso-position-vertical-relative:text;mso-width-percent:0;mso-height-percent:0;mso-width-relative:page;mso-height-relative:page;mso-wrap-distance-left:0.0pt;mso-wrap-distance-right:0.0pt;visibility:visible;mso-wrap-style:none;rotation:-3211264fd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31"/>
                      <w:jc w:val="center"/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false" relativeHeight="3" behindDoc="tru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943735" cy="1676400"/>
              <wp:effectExtent l="0" t="0" r="18415" b="19050"/>
              <wp:wrapSquare wrapText="bothSides"/>
              <wp:docPr id="4098" name="Прямоугольник 3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3735" cy="16764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ed="f" stroked="t" style="position:absolute;margin-left:0.0pt;margin-top:0.6pt;width:153.05pt;height:132.0pt;z-index:-2147483644;mso-position-horizontal:right;mso-position-horizontal-relative:margin;mso-position-vertical-relative:text;mso-width-percent:0;mso-height-percent:0;mso-width-relative:margin;mso-height-relative:margin;visibility:visible;">
              <v:stroke dashstyle="dashdot" joinstyle="miter" weight="1.0pt"/>
              <w10:wrap type="square"/>
              <v:fill/>
            </v:rect>
          </w:pict>
        </mc:Fallback>
      </mc:AlternateContent>
    </w:r>
    <w:r>
      <w:rPr>
        <w:rFonts w:ascii="Times New Roman" w:hAnsi="Times New Roman"/>
        <w:sz w:val="32"/>
        <w:szCs w:val="32"/>
      </w:rPr>
      <w:t>Shifr</w:t>
    </w:r>
    <w:r>
      <w:rPr>
        <w:rFonts w:ascii="Times New Roman" w:hAnsi="Times New Roman"/>
        <w:sz w:val="32"/>
        <w:szCs w:val="32"/>
      </w:rPr>
      <w:t>_________</w:t>
    </w:r>
  </w:p>
  <w:p>
    <w:pPr>
      <w:pStyle w:val="style31"/>
      <w:ind w:firstLine="708"/>
      <w:rPr>
        <w:rFonts w:ascii="Times New Roman" w:cs="Times New Roman" w:eastAsia="Times New Roman" w:hAnsi="Times New Roman"/>
        <w:sz w:val="32"/>
        <w:szCs w:val="32"/>
        <w:lang w:val="ru-RU"/>
      </w:rPr>
    </w:pP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8E88BEE"/>
    <w:lvl w:ilvl="0" w:tplc="90826A8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lang w:val="en-US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nil"/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097">
    <w:name w:val="Default"/>
    <w:next w:val="style4097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  <w:rPr>
      <w:rFonts w:ascii="Calibri" w:cs="Calibri" w:eastAsia="Calibri" w:hAnsi="Calibri"/>
      <w:lang w:val="en-US" w:eastAsia="ru-RU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  <w:rPr>
      <w:rFonts w:ascii="Calibri" w:cs="Calibri" w:eastAsia="Calibri" w:hAnsi="Calibri"/>
      <w:lang w:val="en-US" w:eastAsia="ru-RU"/>
    </w:rPr>
  </w:style>
  <w:style w:type="table" w:customStyle="1" w:styleId="style4100">
    <w:name w:val="66"/>
    <w:basedOn w:val="style105"/>
    <w:next w:val="style4100"/>
    <w:pPr>
      <w:spacing w:after="0" w:lineRule="auto" w:line="240"/>
    </w:pPr>
    <w:rPr>
      <w:rFonts w:ascii="Calibri" w:cs="Calibri" w:eastAsia="Calibri" w:hAnsi="Calibri"/>
      <w:lang w:val="uz-Latn-UZ"/>
    </w:rPr>
    <w:tblPr>
      <w:tblStyleRowBandSize w:val="1"/>
      <w:tblStyleColBandSize w:val="1"/>
      <w:tblInd w:w="0" w:type="nil"/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4629-7D3A-4C03-83B9-FC4E686F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820</Words>
  <Pages>10</Pages>
  <Characters>6173</Characters>
  <Application>WPS Office</Application>
  <DocSecurity>0</DocSecurity>
  <Paragraphs>606</Paragraphs>
  <ScaleCrop>false</ScaleCrop>
  <LinksUpToDate>false</LinksUpToDate>
  <CharactersWithSpaces>6893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2025-06-09T10:47:00Z</dcterms:created>
  <dc:creator>Admin</dc:creator>
  <lastModifiedBy>2209116AG</lastModifiedBy>
  <dcterms:modified xsi:type="dcterms:W3CDTF">2025-06-09T14:05:55Z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08cb2a4a4e3e4446ab4c87258631c3a8</vt:lpwstr>
  </property>
</Properties>
</file>